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E90F18" w:rsidRDefault="00E90F18" w:rsidP="00587303">
      <w:pPr>
        <w:spacing w:after="120" w:line="360" w:lineRule="auto"/>
        <w:ind w:firstLine="720"/>
        <w:jc w:val="right"/>
        <w:rPr>
          <w:b/>
        </w:rPr>
      </w:pPr>
    </w:p>
    <w:p w:rsidR="00E90F18" w:rsidRDefault="00E90F18" w:rsidP="00587303">
      <w:pPr>
        <w:spacing w:after="120" w:line="360" w:lineRule="auto"/>
        <w:ind w:firstLine="720"/>
        <w:jc w:val="right"/>
        <w:rPr>
          <w:b/>
        </w:rPr>
      </w:pPr>
    </w:p>
    <w:p w:rsidR="00E90F18" w:rsidRDefault="00E90F18" w:rsidP="00587303">
      <w:pPr>
        <w:spacing w:after="120" w:line="360" w:lineRule="auto"/>
        <w:ind w:firstLine="720"/>
        <w:jc w:val="right"/>
        <w:rPr>
          <w:b/>
        </w:rPr>
      </w:pPr>
    </w:p>
    <w:p w:rsidR="007A343D" w:rsidRPr="002968D6" w:rsidRDefault="0042794D" w:rsidP="00E90F18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proofErr w:type="gramStart"/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BB0EB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E90F1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</w:t>
      </w:r>
    </w:p>
    <w:p w:rsidR="00CF61CF" w:rsidRDefault="00CF61CF" w:rsidP="00E90F18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782AC6" w:rsidRPr="00782AC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Основы финансовой грамотности</w:t>
      </w:r>
      <w:r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  <w:r w:rsidR="003F72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для специальностей</w:t>
      </w:r>
    </w:p>
    <w:p w:rsidR="003476F5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«5В070300-Информационные системы»</w:t>
      </w:r>
    </w:p>
    <w:p w:rsidR="003476F5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«5В070500-Математическое и компьютерное моделирование»</w:t>
      </w:r>
    </w:p>
    <w:p w:rsidR="003476F5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«5В071900-Радиотехника,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CEE">
        <w:rPr>
          <w:rFonts w:ascii="Times New Roman" w:eastAsia="Times New Roman" w:hAnsi="Times New Roman" w:cs="Times New Roman"/>
          <w:sz w:val="28"/>
          <w:szCs w:val="28"/>
        </w:rPr>
        <w:t>электроника и телекоммуникации»</w:t>
      </w:r>
    </w:p>
    <w:p w:rsidR="003476F5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«5В100200-Системы информационной безопасности»</w:t>
      </w:r>
    </w:p>
    <w:p w:rsidR="003476F5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«5В071700-Теплоэнергетика»</w:t>
      </w:r>
    </w:p>
    <w:p w:rsidR="003476F5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«5В072300-Техническая физика»</w:t>
      </w:r>
    </w:p>
    <w:p w:rsidR="003476F5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«5В060400-Физика»</w:t>
      </w:r>
    </w:p>
    <w:p w:rsidR="003476F5" w:rsidRPr="00391CEE" w:rsidRDefault="003476F5" w:rsidP="003476F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391CEE">
        <w:rPr>
          <w:rFonts w:ascii="Times New Roman" w:eastAsia="Times New Roman" w:hAnsi="Times New Roman" w:cs="Times New Roman"/>
          <w:sz w:val="28"/>
          <w:szCs w:val="28"/>
        </w:rPr>
        <w:t xml:space="preserve">«5В071800-Электроэнергетика» </w:t>
      </w:r>
    </w:p>
    <w:p w:rsidR="003476F5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F5" w:rsidRPr="00391CEE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 xml:space="preserve">«5В070200-Автоматизация и управление» </w:t>
      </w:r>
    </w:p>
    <w:p w:rsidR="003476F5" w:rsidRPr="00391CEE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«5В030100-Юриспруденция»</w:t>
      </w:r>
    </w:p>
    <w:p w:rsidR="003476F5" w:rsidRPr="00391CEE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«5В020300-История»</w:t>
      </w:r>
    </w:p>
    <w:p w:rsidR="003476F5" w:rsidRPr="00391CEE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«5В041900-Музейное дело  и охрана памятников»</w:t>
      </w:r>
    </w:p>
    <w:p w:rsidR="003476F5" w:rsidRPr="00391CEE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«5В050800-Учет и аудит»</w:t>
      </w:r>
    </w:p>
    <w:p w:rsidR="003476F5" w:rsidRPr="00391CEE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«5В051000-Государственное и местное управление»</w:t>
      </w:r>
    </w:p>
    <w:p w:rsidR="003476F5" w:rsidRPr="00391CEE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«5В051100-Маркетинг»</w:t>
      </w:r>
    </w:p>
    <w:p w:rsidR="003476F5" w:rsidRPr="00391CEE" w:rsidRDefault="003476F5" w:rsidP="0034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CEE">
        <w:rPr>
          <w:rFonts w:ascii="Times New Roman" w:eastAsia="Times New Roman" w:hAnsi="Times New Roman" w:cs="Times New Roman"/>
          <w:sz w:val="28"/>
          <w:szCs w:val="28"/>
        </w:rPr>
        <w:t>«5В010800-Физическая культура и спорт»</w:t>
      </w: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E90F18" w:rsidRDefault="00E90F18" w:rsidP="00587303">
      <w:pPr>
        <w:spacing w:after="120" w:line="360" w:lineRule="auto"/>
        <w:ind w:firstLine="720"/>
        <w:jc w:val="center"/>
        <w:rPr>
          <w:b/>
        </w:rPr>
      </w:pPr>
    </w:p>
    <w:p w:rsidR="00782AC6" w:rsidRDefault="00782AC6" w:rsidP="00587303">
      <w:pPr>
        <w:spacing w:after="120" w:line="360" w:lineRule="auto"/>
        <w:ind w:firstLine="720"/>
        <w:jc w:val="center"/>
        <w:rPr>
          <w:b/>
        </w:rPr>
      </w:pPr>
    </w:p>
    <w:p w:rsidR="00782AC6" w:rsidRDefault="00782AC6" w:rsidP="00587303">
      <w:pPr>
        <w:spacing w:after="120" w:line="360" w:lineRule="auto"/>
        <w:ind w:firstLine="720"/>
        <w:jc w:val="center"/>
        <w:rPr>
          <w:b/>
        </w:rPr>
      </w:pPr>
    </w:p>
    <w:p w:rsidR="000F6920" w:rsidRPr="003476F5" w:rsidRDefault="00587303" w:rsidP="000862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6F5">
        <w:rPr>
          <w:rFonts w:ascii="Times New Roman" w:hAnsi="Times New Roman" w:cs="Times New Roman"/>
          <w:sz w:val="28"/>
          <w:szCs w:val="28"/>
        </w:rPr>
        <w:t>Алматы, 201</w:t>
      </w:r>
      <w:r w:rsidR="00086259" w:rsidRPr="003476F5">
        <w:rPr>
          <w:rFonts w:ascii="Times New Roman" w:hAnsi="Times New Roman" w:cs="Times New Roman"/>
          <w:sz w:val="28"/>
          <w:szCs w:val="28"/>
        </w:rPr>
        <w:t>9</w:t>
      </w:r>
    </w:p>
    <w:p w:rsidR="00656740" w:rsidRPr="000F6920" w:rsidRDefault="00656740" w:rsidP="000862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7D10" w:rsidRPr="007A343D" w:rsidRDefault="00251F38" w:rsidP="007A343D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СРС по дисциплине </w:t>
      </w:r>
      <w:r w:rsidR="00CF61CF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782AC6" w:rsidRPr="00782AC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Основы финансовой грамотности</w:t>
      </w:r>
      <w:r w:rsidR="00CF61CF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656740" w:rsidRDefault="00656740" w:rsidP="0065674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56740" w:rsidRPr="00656740" w:rsidRDefault="00656740" w:rsidP="006567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b/>
          <w:sz w:val="28"/>
          <w:szCs w:val="28"/>
        </w:rPr>
        <w:t>СРС 1. Требования по написанию ЭССЕ и тема ЭССЕ по дисциплине Основы финансовой грамотности</w:t>
      </w:r>
    </w:p>
    <w:p w:rsidR="00656740" w:rsidRPr="00656740" w:rsidRDefault="00656740" w:rsidP="0065674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</w:t>
      </w: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Написать Эссе на  тему:  Денежный рынок.</w:t>
      </w:r>
      <w:r w:rsidRPr="00656740">
        <w:rPr>
          <w:rFonts w:ascii="Calibri" w:eastAsia="Times New Roman" w:hAnsi="Calibri" w:cs="Times New Roman"/>
        </w:rPr>
        <w:t xml:space="preserve"> </w:t>
      </w: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Описание денежной массы в экономике. </w:t>
      </w:r>
    </w:p>
    <w:p w:rsidR="00656740" w:rsidRPr="00656740" w:rsidRDefault="00656740" w:rsidP="00656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Эссе </w:t>
      </w: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– относительно свободные рассуждения по определённой теме. Как правило, структура эссе предполагает введение, основную часть и заключение. Во введении рассматривается актуальность темы, расхождение мнений относительно темы, переход к основному суждению. В основной части автор выдвигает суждения (аргументы), определение основных понятий, используемых при выдвижении суждений; доказательства и поддержка – факты или примеры, поддерживающие суждение; возможно рассмотрение контраргументов, или противоположных суждений (необходимо показать, почему они слабы, а утверждение автора остаётся в силе). В заключение – одно-два предложения в качестве резюме. </w:t>
      </w:r>
    </w:p>
    <w:p w:rsidR="00656740" w:rsidRPr="00656740" w:rsidRDefault="00656740" w:rsidP="0065674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3.</w:t>
      </w: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Эссе должен быть не менее 3-х  страниц (А</w:t>
      </w:r>
      <w:proofErr w:type="gramStart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proofErr w:type="gramEnd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кроме титульного листа. Текст и другие элементы могут быть напечатаны с применением печатающих и графических устройств вывода персональных компьютеров (одинарный межстрочный интервал) на одной стороне листа белой бумаги через один интервал с использованием редактора </w:t>
      </w:r>
      <w:proofErr w:type="spellStart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Microsoft</w:t>
      </w:r>
      <w:proofErr w:type="spellEnd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Word</w:t>
      </w:r>
      <w:proofErr w:type="spellEnd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, начертание шрифта – «</w:t>
      </w:r>
      <w:proofErr w:type="spellStart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Times</w:t>
      </w:r>
      <w:proofErr w:type="spellEnd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New</w:t>
      </w:r>
      <w:proofErr w:type="spellEnd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Roman</w:t>
      </w:r>
      <w:proofErr w:type="spellEnd"/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», кегль  14.</w:t>
      </w:r>
    </w:p>
    <w:p w:rsidR="003476F5" w:rsidRDefault="00656740" w:rsidP="003476F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4.</w:t>
      </w: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Эссе должно быть выслано преподавателю.</w:t>
      </w:r>
      <w:r w:rsidRPr="006567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6567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Студенты</w:t>
      </w:r>
      <w:r w:rsidRPr="00656740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6567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группы высылают старосте, а староста формирует папку СРС 1 и отправляет лектору</w:t>
      </w:r>
      <w:r w:rsidRPr="00656740">
        <w:rPr>
          <w:rFonts w:ascii="Calibri" w:eastAsia="Times New Roman" w:hAnsi="Calibri" w:cs="Times New Roman"/>
        </w:rPr>
        <w:t xml:space="preserve"> </w:t>
      </w:r>
      <w:r w:rsidR="003476F5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476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476F5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9" w:history="1">
        <w:r w:rsidR="003476F5" w:rsidRPr="00C65411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656740" w:rsidRPr="00656740" w:rsidRDefault="00656740" w:rsidP="00656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656740" w:rsidRPr="00656740" w:rsidRDefault="00656740" w:rsidP="00656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5. </w:t>
      </w:r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ВНИМАНИЕ! Эссе проверяется на плагиат через </w:t>
      </w:r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US"/>
        </w:rPr>
        <w:t>E</w:t>
      </w:r>
      <w:proofErr w:type="spellStart"/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txt</w:t>
      </w:r>
      <w:proofErr w:type="spellEnd"/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. </w:t>
      </w:r>
      <w:proofErr w:type="spellStart"/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Антиплагиат</w:t>
      </w:r>
      <w:proofErr w:type="spellEnd"/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.  Ниже 50% оригинальности текста Эссе не принимается. </w:t>
      </w:r>
      <w:proofErr w:type="spellStart"/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Скрин</w:t>
      </w:r>
      <w:proofErr w:type="spellEnd"/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антиплагиата</w:t>
      </w:r>
      <w:proofErr w:type="spellEnd"/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 выслать с ЭССЕ</w:t>
      </w:r>
    </w:p>
    <w:p w:rsidR="00656740" w:rsidRPr="00656740" w:rsidRDefault="00656740" w:rsidP="00656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56740" w:rsidRPr="00656740" w:rsidRDefault="00656740" w:rsidP="0065674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6. Максимальный балл - 30 баллов.</w:t>
      </w:r>
    </w:p>
    <w:p w:rsidR="00656740" w:rsidRPr="00656740" w:rsidRDefault="00656740" w:rsidP="0065674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- 15 баллов, аргументы - 9 баллов, креативность - 6 баллов</w:t>
      </w:r>
    </w:p>
    <w:p w:rsidR="00656740" w:rsidRDefault="00656740" w:rsidP="0065674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56740" w:rsidRDefault="00656740" w:rsidP="0065674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56740" w:rsidRDefault="00656740" w:rsidP="0065674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3476F5" w:rsidRDefault="003476F5" w:rsidP="0065674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3476F5" w:rsidRDefault="003476F5" w:rsidP="0065674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3476F5" w:rsidRDefault="003476F5" w:rsidP="0065674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56740" w:rsidRPr="00656740" w:rsidRDefault="00656740" w:rsidP="0065674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ЗАДАНИЕ СРС</w:t>
      </w:r>
      <w:proofErr w:type="gramStart"/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</w:t>
      </w:r>
      <w:proofErr w:type="gramEnd"/>
    </w:p>
    <w:p w:rsidR="00656740" w:rsidRPr="00656740" w:rsidRDefault="00656740" w:rsidP="0065674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56740" w:rsidRPr="00656740" w:rsidRDefault="00656740" w:rsidP="0065674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«Сравнительный а</w:t>
      </w:r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нализ состояния рынка ценных бумаг Республики Казахстан с фондовым рынком любой зарубежной страной на Ваш выбор». </w:t>
      </w:r>
    </w:p>
    <w:p w:rsidR="00656740" w:rsidRPr="00656740" w:rsidRDefault="00656740" w:rsidP="0065674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656740" w:rsidRPr="00656740" w:rsidRDefault="00656740" w:rsidP="0065674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15 слайдов</w:t>
      </w:r>
    </w:p>
    <w:p w:rsidR="003476F5" w:rsidRDefault="00656740" w:rsidP="003476F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4. Презентация должна быть выслана преподавателю</w:t>
      </w:r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на 9 неделе</w:t>
      </w:r>
      <w:r w:rsidRPr="0065674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476F5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476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476F5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0" w:history="1">
        <w:r w:rsidR="003476F5" w:rsidRPr="00C65411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656740" w:rsidRPr="00656740" w:rsidRDefault="00656740" w:rsidP="0065674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Максимальный балл – </w:t>
      </w:r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30 баллов</w:t>
      </w: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56740" w:rsidRPr="00656740" w:rsidRDefault="00656740" w:rsidP="0065674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- 15 баллов, аргументы - 10 балла, креативность - 5 балла</w:t>
      </w:r>
    </w:p>
    <w:p w:rsidR="00E87D10" w:rsidRPr="007A343D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CF61CF" w:rsidRPr="00CF61CF" w:rsidRDefault="00CF61CF" w:rsidP="00656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F728D" w:rsidRPr="00656740" w:rsidRDefault="003F728D" w:rsidP="003F728D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ЗАДАНИЕ СРС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3</w:t>
      </w:r>
    </w:p>
    <w:p w:rsidR="003F728D" w:rsidRPr="00656740" w:rsidRDefault="003F728D" w:rsidP="003F728D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3F728D" w:rsidRPr="00656740" w:rsidRDefault="003F728D" w:rsidP="003F72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1. Подготовить презентацию на тему  «</w:t>
      </w:r>
      <w:r w:rsidRPr="003F728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Анализ деятельности мировых финансовых центров</w:t>
      </w:r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». </w:t>
      </w:r>
    </w:p>
    <w:p w:rsidR="003F728D" w:rsidRPr="00656740" w:rsidRDefault="003F728D" w:rsidP="003F72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Презентация </w:t>
      </w: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-  представление большой работы в доступной и интересной форме. Слайды с текстом не допускаются. Можно дать определение (максимально 3 стоки), формировать </w:t>
      </w:r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схемы, таблицы, диаграммы</w:t>
      </w: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. Для хорошей презентации следует подобрать материал по теме, его обработать  (т.е. построить стройную композицию из различных источников)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3F728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Сделать выводы.</w:t>
      </w:r>
    </w:p>
    <w:p w:rsidR="003F728D" w:rsidRPr="00656740" w:rsidRDefault="003F728D" w:rsidP="003F72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3.  Объем презентации – 15 слайдов</w:t>
      </w:r>
    </w:p>
    <w:p w:rsidR="003476F5" w:rsidRDefault="003F728D" w:rsidP="003476F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4. Презентация должна быть выслана преподавателю</w:t>
      </w:r>
      <w:r w:rsidRPr="00656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на 14 неделе</w:t>
      </w:r>
      <w:r w:rsidRPr="0065674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476F5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на корпоративную почту:</w:t>
      </w:r>
      <w:r w:rsidR="003476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3476F5" w:rsidRPr="008E540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hyperlink r:id="rId11" w:history="1">
        <w:r w:rsidR="003476F5" w:rsidRPr="00C65411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alieva.baglan@gmail.com</w:t>
        </w:r>
      </w:hyperlink>
    </w:p>
    <w:p w:rsidR="003F728D" w:rsidRPr="00656740" w:rsidRDefault="003F728D" w:rsidP="003F72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Максимальный балл – </w:t>
      </w:r>
      <w:r w:rsidRPr="00656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30 баллов</w:t>
      </w: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728D" w:rsidRPr="00656740" w:rsidRDefault="003F728D" w:rsidP="003F728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6740">
        <w:rPr>
          <w:rFonts w:ascii="Times New Roman" w:eastAsia="Times New Roman" w:hAnsi="Times New Roman" w:cs="Times New Roman"/>
          <w:color w:val="333333"/>
          <w:sz w:val="28"/>
          <w:szCs w:val="28"/>
        </w:rPr>
        <w:t>7. Критерии оценки задания: содержание ответа - 15 баллов, аргументы - 10 балла, креативность - 5 балла</w:t>
      </w:r>
    </w:p>
    <w:p w:rsidR="003F728D" w:rsidRPr="00656740" w:rsidRDefault="003F728D" w:rsidP="003F728D">
      <w:pPr>
        <w:rPr>
          <w:rFonts w:ascii="Calibri" w:eastAsia="Calibri" w:hAnsi="Calibri" w:cs="Times New Roman"/>
          <w:lang w:eastAsia="en-US"/>
        </w:rPr>
      </w:pP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b/>
          <w:sz w:val="28"/>
          <w:szCs w:val="28"/>
        </w:rPr>
        <w:t>Литература:</w:t>
      </w: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t xml:space="preserve">1.Мельников В.Д., Ильясов К.К. Финансы. Учебник для экономических специальностей вузов. –  Алматы:  </w:t>
      </w:r>
      <w:proofErr w:type="spellStart"/>
      <w:r w:rsidRPr="003476F5">
        <w:rPr>
          <w:rFonts w:ascii="Times New Roman" w:eastAsia="Times New Roman" w:hAnsi="Times New Roman" w:cs="Times New Roman"/>
          <w:sz w:val="28"/>
          <w:szCs w:val="28"/>
        </w:rPr>
        <w:t>ФинЭко</w:t>
      </w:r>
      <w:proofErr w:type="spellEnd"/>
      <w:r w:rsidRPr="003476F5">
        <w:rPr>
          <w:rFonts w:ascii="Times New Roman" w:eastAsia="Times New Roman" w:hAnsi="Times New Roman" w:cs="Times New Roman"/>
          <w:sz w:val="28"/>
          <w:szCs w:val="28"/>
        </w:rPr>
        <w:t>, 2014.</w:t>
      </w: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t>2.Мельников В.Д. Основы финансов. Учебник. – Алматы – 2016.</w:t>
      </w: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t xml:space="preserve">3.Ильясов К.К. </w:t>
      </w:r>
      <w:proofErr w:type="spellStart"/>
      <w:r w:rsidRPr="003476F5">
        <w:rPr>
          <w:rFonts w:ascii="Times New Roman" w:eastAsia="Times New Roman" w:hAnsi="Times New Roman" w:cs="Times New Roman"/>
          <w:sz w:val="28"/>
          <w:szCs w:val="28"/>
        </w:rPr>
        <w:t>Кулпыбаев</w:t>
      </w:r>
      <w:proofErr w:type="spellEnd"/>
      <w:r w:rsidRPr="003476F5">
        <w:rPr>
          <w:rFonts w:ascii="Times New Roman" w:eastAsia="Times New Roman" w:hAnsi="Times New Roman" w:cs="Times New Roman"/>
          <w:sz w:val="28"/>
          <w:szCs w:val="28"/>
        </w:rPr>
        <w:t xml:space="preserve"> С.К. </w:t>
      </w:r>
      <w:proofErr w:type="spellStart"/>
      <w:r w:rsidRPr="003476F5">
        <w:rPr>
          <w:rFonts w:ascii="Times New Roman" w:eastAsia="Times New Roman" w:hAnsi="Times New Roman" w:cs="Times New Roman"/>
          <w:sz w:val="28"/>
          <w:szCs w:val="28"/>
        </w:rPr>
        <w:t>Қаржы</w:t>
      </w:r>
      <w:proofErr w:type="spellEnd"/>
      <w:r w:rsidRPr="00347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76F5">
        <w:rPr>
          <w:rFonts w:ascii="Times New Roman" w:eastAsia="Times New Roman" w:hAnsi="Times New Roman" w:cs="Times New Roman"/>
          <w:sz w:val="28"/>
          <w:szCs w:val="28"/>
        </w:rPr>
        <w:t>Окулык</w:t>
      </w:r>
      <w:proofErr w:type="spellEnd"/>
      <w:r w:rsidRPr="003476F5">
        <w:rPr>
          <w:rFonts w:ascii="Times New Roman" w:eastAsia="Times New Roman" w:hAnsi="Times New Roman" w:cs="Times New Roman"/>
          <w:sz w:val="28"/>
          <w:szCs w:val="28"/>
        </w:rPr>
        <w:t>. – Алматы, 2015.</w:t>
      </w: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t>4.Финансы. Учебник для вузов. Под ред. М. В. Романовского и др. – М.: Перспектива, «</w:t>
      </w:r>
      <w:proofErr w:type="spellStart"/>
      <w:r w:rsidRPr="003476F5">
        <w:rPr>
          <w:rFonts w:ascii="Times New Roman" w:eastAsia="Times New Roman" w:hAnsi="Times New Roman" w:cs="Times New Roman"/>
          <w:sz w:val="28"/>
          <w:szCs w:val="28"/>
        </w:rPr>
        <w:t>Юнити</w:t>
      </w:r>
      <w:proofErr w:type="spellEnd"/>
      <w:r w:rsidRPr="003476F5">
        <w:rPr>
          <w:rFonts w:ascii="Times New Roman" w:eastAsia="Times New Roman" w:hAnsi="Times New Roman" w:cs="Times New Roman"/>
          <w:sz w:val="28"/>
          <w:szCs w:val="28"/>
        </w:rPr>
        <w:t>», 2016.</w:t>
      </w: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lastRenderedPageBreak/>
        <w:t>5.Ли В.Д., Мустафина А.К. Финансы в вопросах и ответах</w:t>
      </w:r>
      <w:proofErr w:type="gramStart"/>
      <w:r w:rsidRPr="003476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47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76F5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gramStart"/>
      <w:r w:rsidRPr="003476F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3476F5">
        <w:rPr>
          <w:rFonts w:ascii="Times New Roman" w:eastAsia="Times New Roman" w:hAnsi="Times New Roman" w:cs="Times New Roman"/>
          <w:sz w:val="28"/>
          <w:szCs w:val="28"/>
        </w:rPr>
        <w:t>зақ</w:t>
      </w:r>
      <w:proofErr w:type="spellEnd"/>
      <w:r w:rsidRPr="00347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76F5">
        <w:rPr>
          <w:rFonts w:ascii="Times New Roman" w:eastAsia="Times New Roman" w:hAnsi="Times New Roman" w:cs="Times New Roman"/>
          <w:sz w:val="28"/>
          <w:szCs w:val="28"/>
        </w:rPr>
        <w:t>Университеті</w:t>
      </w:r>
      <w:proofErr w:type="spellEnd"/>
      <w:r w:rsidRPr="003476F5">
        <w:rPr>
          <w:rFonts w:ascii="Times New Roman" w:eastAsia="Times New Roman" w:hAnsi="Times New Roman" w:cs="Times New Roman"/>
          <w:sz w:val="28"/>
          <w:szCs w:val="28"/>
        </w:rPr>
        <w:t>/ 2016 г.</w:t>
      </w: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t xml:space="preserve">Интернет </w:t>
      </w:r>
      <w:proofErr w:type="gramStart"/>
      <w:r w:rsidRPr="003476F5">
        <w:rPr>
          <w:rFonts w:ascii="Times New Roman" w:eastAsia="Times New Roman" w:hAnsi="Times New Roman" w:cs="Times New Roman"/>
          <w:sz w:val="28"/>
          <w:szCs w:val="28"/>
        </w:rPr>
        <w:t>–р</w:t>
      </w:r>
      <w:proofErr w:type="gramEnd"/>
      <w:r w:rsidRPr="003476F5">
        <w:rPr>
          <w:rFonts w:ascii="Times New Roman" w:eastAsia="Times New Roman" w:hAnsi="Times New Roman" w:cs="Times New Roman"/>
          <w:sz w:val="28"/>
          <w:szCs w:val="28"/>
        </w:rPr>
        <w:t>есурсы:</w:t>
      </w: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t>1.www.minfin.gov.kz</w:t>
      </w: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t>2.www.kase.kz</w:t>
      </w: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t>3.https://www.zakon.kz</w:t>
      </w:r>
    </w:p>
    <w:p w:rsidR="003F728D" w:rsidRPr="003476F5" w:rsidRDefault="003F728D" w:rsidP="003F72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t>4.www.nationalbank.kz</w:t>
      </w:r>
    </w:p>
    <w:p w:rsidR="00CF61CF" w:rsidRPr="003476F5" w:rsidRDefault="003F728D" w:rsidP="003F72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6F5">
        <w:rPr>
          <w:rFonts w:ascii="Times New Roman" w:eastAsia="Times New Roman" w:hAnsi="Times New Roman" w:cs="Times New Roman"/>
          <w:sz w:val="28"/>
          <w:szCs w:val="28"/>
        </w:rPr>
        <w:t xml:space="preserve">5.http://stat.gov.kz5. </w:t>
      </w:r>
      <w:hyperlink r:id="rId12" w:history="1">
        <w:r w:rsidRPr="003476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www.world-exchanges.org</w:t>
        </w:r>
      </w:hyperlink>
      <w:bookmarkStart w:id="0" w:name="_GoBack"/>
      <w:bookmarkEnd w:id="0"/>
    </w:p>
    <w:sectPr w:rsidR="00CF61CF" w:rsidRPr="003476F5" w:rsidSect="00025F12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A0" w:rsidRDefault="003F2AA0" w:rsidP="00B625EC">
      <w:pPr>
        <w:spacing w:after="0" w:line="240" w:lineRule="auto"/>
      </w:pPr>
      <w:r>
        <w:separator/>
      </w:r>
    </w:p>
  </w:endnote>
  <w:endnote w:type="continuationSeparator" w:id="0">
    <w:p w:rsidR="003F2AA0" w:rsidRDefault="003F2AA0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A0" w:rsidRDefault="003F2AA0" w:rsidP="00B625EC">
      <w:pPr>
        <w:spacing w:after="0" w:line="240" w:lineRule="auto"/>
      </w:pPr>
      <w:r>
        <w:separator/>
      </w:r>
    </w:p>
  </w:footnote>
  <w:footnote w:type="continuationSeparator" w:id="0">
    <w:p w:rsidR="003F2AA0" w:rsidRDefault="003F2AA0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D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4794974"/>
    <w:multiLevelType w:val="hybridMultilevel"/>
    <w:tmpl w:val="4E74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AD255E"/>
    <w:multiLevelType w:val="hybridMultilevel"/>
    <w:tmpl w:val="724658D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DC71CB"/>
    <w:multiLevelType w:val="hybridMultilevel"/>
    <w:tmpl w:val="E98C59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86259"/>
    <w:rsid w:val="000C4C0D"/>
    <w:rsid w:val="000D4619"/>
    <w:rsid w:val="000F6920"/>
    <w:rsid w:val="00120F93"/>
    <w:rsid w:val="0013679B"/>
    <w:rsid w:val="00153ED2"/>
    <w:rsid w:val="0018240A"/>
    <w:rsid w:val="001931EC"/>
    <w:rsid w:val="00251F38"/>
    <w:rsid w:val="0026243E"/>
    <w:rsid w:val="002855F0"/>
    <w:rsid w:val="002968D6"/>
    <w:rsid w:val="002B5A58"/>
    <w:rsid w:val="002F4B32"/>
    <w:rsid w:val="00333EA6"/>
    <w:rsid w:val="003476F5"/>
    <w:rsid w:val="00360197"/>
    <w:rsid w:val="003F196D"/>
    <w:rsid w:val="003F2AA0"/>
    <w:rsid w:val="003F728D"/>
    <w:rsid w:val="00417033"/>
    <w:rsid w:val="004268D6"/>
    <w:rsid w:val="0042794D"/>
    <w:rsid w:val="00492D86"/>
    <w:rsid w:val="004B3FB6"/>
    <w:rsid w:val="004D56B3"/>
    <w:rsid w:val="004F7F3A"/>
    <w:rsid w:val="00527E90"/>
    <w:rsid w:val="00580E5D"/>
    <w:rsid w:val="00587303"/>
    <w:rsid w:val="00590754"/>
    <w:rsid w:val="00595228"/>
    <w:rsid w:val="00646D88"/>
    <w:rsid w:val="006555B8"/>
    <w:rsid w:val="00656740"/>
    <w:rsid w:val="00666C31"/>
    <w:rsid w:val="00750BCF"/>
    <w:rsid w:val="00782AC6"/>
    <w:rsid w:val="0079320E"/>
    <w:rsid w:val="007A343D"/>
    <w:rsid w:val="007C5A10"/>
    <w:rsid w:val="007F3149"/>
    <w:rsid w:val="0080100D"/>
    <w:rsid w:val="0089626E"/>
    <w:rsid w:val="008A7153"/>
    <w:rsid w:val="008B075C"/>
    <w:rsid w:val="009A53A3"/>
    <w:rsid w:val="009B3149"/>
    <w:rsid w:val="009C031F"/>
    <w:rsid w:val="00A94326"/>
    <w:rsid w:val="00AA0DD3"/>
    <w:rsid w:val="00B310AF"/>
    <w:rsid w:val="00B625EC"/>
    <w:rsid w:val="00B6526D"/>
    <w:rsid w:val="00B71C9C"/>
    <w:rsid w:val="00B732EC"/>
    <w:rsid w:val="00BA3D41"/>
    <w:rsid w:val="00BB0EBF"/>
    <w:rsid w:val="00BF526E"/>
    <w:rsid w:val="00CC3CAF"/>
    <w:rsid w:val="00CD2A1F"/>
    <w:rsid w:val="00CF5E47"/>
    <w:rsid w:val="00CF61CF"/>
    <w:rsid w:val="00D1507A"/>
    <w:rsid w:val="00D20CAE"/>
    <w:rsid w:val="00DC028E"/>
    <w:rsid w:val="00E178DA"/>
    <w:rsid w:val="00E24870"/>
    <w:rsid w:val="00E87D10"/>
    <w:rsid w:val="00E900E4"/>
    <w:rsid w:val="00E90F18"/>
    <w:rsid w:val="00EE6C9F"/>
    <w:rsid w:val="00F2474F"/>
    <w:rsid w:val="00F362FF"/>
    <w:rsid w:val="00F461F3"/>
    <w:rsid w:val="00F541A8"/>
    <w:rsid w:val="00F545BF"/>
    <w:rsid w:val="00F7783F"/>
    <w:rsid w:val="00F96DCD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F61C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semiHidden/>
    <w:rsid w:val="00B625EC"/>
  </w:style>
  <w:style w:type="character" w:customStyle="1" w:styleId="20">
    <w:name w:val="Заголовок 2 Знак"/>
    <w:basedOn w:val="a0"/>
    <w:link w:val="2"/>
    <w:semiHidden/>
    <w:rsid w:val="00CF61CF"/>
    <w:rPr>
      <w:rFonts w:ascii="Times New Roman" w:eastAsia="Arial Unicode MS" w:hAnsi="Times New Roman" w:cs="Times New Roman"/>
      <w:b/>
      <w:sz w:val="24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CF61CF"/>
  </w:style>
  <w:style w:type="paragraph" w:styleId="ab">
    <w:name w:val="Body Text Indent"/>
    <w:basedOn w:val="a"/>
    <w:link w:val="ac"/>
    <w:semiHidden/>
    <w:unhideWhenUsed/>
    <w:rsid w:val="00CF61CF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CF61CF"/>
    <w:rPr>
      <w:rFonts w:ascii="Times New Roman" w:eastAsia="Times New Roman" w:hAnsi="Times New Roman" w:cs="Times New Roman"/>
      <w:bCs/>
      <w:sz w:val="24"/>
      <w:szCs w:val="24"/>
    </w:rPr>
  </w:style>
  <w:style w:type="paragraph" w:styleId="24">
    <w:name w:val="Body Text 2"/>
    <w:basedOn w:val="a"/>
    <w:link w:val="25"/>
    <w:semiHidden/>
    <w:unhideWhenUsed/>
    <w:rsid w:val="00CF61C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5">
    <w:name w:val="Основной текст 2 Знак"/>
    <w:basedOn w:val="a0"/>
    <w:link w:val="24"/>
    <w:semiHidden/>
    <w:rsid w:val="00CF61CF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Indent 3"/>
    <w:basedOn w:val="a"/>
    <w:link w:val="32"/>
    <w:semiHidden/>
    <w:unhideWhenUsed/>
    <w:rsid w:val="00CF61C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CF61CF"/>
    <w:rPr>
      <w:rFonts w:ascii="Times New Roman" w:eastAsia="Times New Roman" w:hAnsi="Times New Roman" w:cs="Times New Roman"/>
      <w:bCs/>
      <w:sz w:val="24"/>
      <w:szCs w:val="24"/>
    </w:rPr>
  </w:style>
  <w:style w:type="paragraph" w:styleId="ad">
    <w:name w:val="Block Text"/>
    <w:basedOn w:val="a"/>
    <w:semiHidden/>
    <w:unhideWhenUsed/>
    <w:rsid w:val="00CF61CF"/>
    <w:pPr>
      <w:shd w:val="clear" w:color="auto" w:fill="FFFFFF"/>
      <w:spacing w:after="0" w:line="274" w:lineRule="exact"/>
      <w:ind w:left="19" w:right="14" w:firstLine="730"/>
      <w:jc w:val="both"/>
    </w:pPr>
    <w:rPr>
      <w:rFonts w:ascii="Times New Roman" w:eastAsia="Times New Roman" w:hAnsi="Times New Roman" w:cs="Times New Roman"/>
      <w:color w:val="000000"/>
      <w:w w:val="119"/>
      <w:sz w:val="24"/>
      <w:szCs w:val="24"/>
    </w:rPr>
  </w:style>
  <w:style w:type="paragraph" w:styleId="ae">
    <w:name w:val="Plain Text"/>
    <w:basedOn w:val="a"/>
    <w:link w:val="af"/>
    <w:semiHidden/>
    <w:unhideWhenUsed/>
    <w:rsid w:val="00CF61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CF61C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rsid w:val="00CF6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347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orld-exchange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eva.baglan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lieva.bagla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ieva.bagla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84C0-C17E-4C12-92CB-FDE9C6AA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2013-02-10T10:53:00Z</cp:lastPrinted>
  <dcterms:created xsi:type="dcterms:W3CDTF">2008-10-26T06:31:00Z</dcterms:created>
  <dcterms:modified xsi:type="dcterms:W3CDTF">2020-03-24T20:26:00Z</dcterms:modified>
</cp:coreProperties>
</file>